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800002BF" w:usb1="184F6CF8" w:usb2="00000012" w:usb3="00000000" w:csb0="00160001" w:csb1="1203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62</Pages>
  <Words>3851</Words>
  <Characters>21952</Characters>
  <Application>Microsoft Office Word</Application>
  <DocSecurity>0</DocSecurity>
  <Lines>182</Lines>
  <Paragraphs>51</Paragraphs>
  <ScaleCrop>false</ScaleCrop>
  <Company/>
  <LinksUpToDate>false</LinksUpToDate>
  <CharactersWithSpaces>25752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陈义春</dc:creator>
  <cp:lastModifiedBy>蔡 浩荣</cp:lastModifiedBy>
  <cp:revision>6</cp:revision>
  <cp:lastPrinted>2022-07-15T07:26:00Z</cp:lastPrinted>
  <dcterms:created xsi:type="dcterms:W3CDTF">2022-06-21T08:56:00Z</dcterms:created>
  <dcterms:modified xsi:type="dcterms:W3CDTF">2022-12-02T11:45:00Z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0B422D4908F64C2AA2DF3C3312D619A0</vt:lpwstr>
  </property>
</Properties>
</file>