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EEF36D1F"/>
    <w:multiLevelType w:val="singleLevel"/>
    <w:tmpl w:val="EEF36D1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14DDF14B"/>
    <w:multiLevelType w:val="singleLevel"/>
    <w:tmpl w:val="14DDF14B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3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