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435FC61"/>
    <w:multiLevelType w:val="singleLevel"/>
    <w:tmpl w:val="D435FC6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ED8ACAE4"/>
    <w:multiLevelType w:val="singleLevel"/>
    <w:tmpl w:val="ED8ACAE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